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B" w:rsidRDefault="00182C9B" w:rsidP="00182C9B">
      <w:pPr>
        <w:rPr>
          <w:sz w:val="28"/>
          <w:szCs w:val="28"/>
        </w:rPr>
      </w:pPr>
      <w:r w:rsidRPr="00E019F2">
        <w:rPr>
          <w:sz w:val="28"/>
          <w:szCs w:val="28"/>
        </w:rPr>
        <w:t>Стена в тепле</w:t>
      </w:r>
      <w:r>
        <w:rPr>
          <w:sz w:val="28"/>
          <w:szCs w:val="28"/>
        </w:rPr>
        <w:t xml:space="preserve">    </w:t>
      </w:r>
    </w:p>
    <w:p w:rsidR="00182C9B" w:rsidRPr="00E019F2" w:rsidRDefault="00182C9B" w:rsidP="00182C9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35100" cy="1320800"/>
            <wp:effectExtent l="19050" t="0" r="0" b="0"/>
            <wp:wrapTight wrapText="bothSides">
              <wp:wrapPolygon edited="0">
                <wp:start x="-287" y="0"/>
                <wp:lineTo x="-287" y="21185"/>
                <wp:lineTo x="21504" y="21185"/>
                <wp:lineTo x="21504" y="0"/>
                <wp:lineTo x="-2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Pr="00E019F2">
        <w:rPr>
          <w:sz w:val="28"/>
          <w:szCs w:val="28"/>
        </w:rPr>
        <w:t xml:space="preserve">Существует несколько способов утепления фасада, которые применяются в современном строительстве в зависимости от особенностей конкретного объекта и тех задач, которые утеплитель призван решить. Производители предлагают сегодня огромный ассортимент теплоизоляционных материалов. Здесь важно понимать, что один и тот же материал может использоваться при решении разных задач, но в каждом конкретном случае нужно найти оптимальный вариант. Выбор непрост: необходимо учитывать технологические, конструктивные и эксплуатационные свойства, а каждый материал обладает своим набором этих свойств, соразмерить их со стоимостью и только после этого, взвесив все «за» и «против», принять решение. Можно, конечно, свести вопрос теплоизоляции фасада к одному тезису: идеальным материалом для этих целей является минеральная вата, что в принципе вполне соответствует действительности. Однако купить какое-то количество этого материала, обшить им дом и жить в тепле не получится. Все дело в деталях – от них зависит, будут ли изоляционные свойства того или другого материала задействованы в полной мере. </w:t>
      </w:r>
    </w:p>
    <w:p w:rsidR="00182C9B" w:rsidRPr="00E019F2" w:rsidRDefault="00182C9B" w:rsidP="00182C9B">
      <w:pPr>
        <w:jc w:val="both"/>
        <w:rPr>
          <w:sz w:val="28"/>
          <w:szCs w:val="28"/>
        </w:rPr>
      </w:pPr>
    </w:p>
    <w:p w:rsidR="00182C9B" w:rsidRPr="00E019F2" w:rsidRDefault="00182C9B" w:rsidP="0018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19F2">
        <w:rPr>
          <w:sz w:val="28"/>
          <w:szCs w:val="28"/>
        </w:rPr>
        <w:t xml:space="preserve">По большому счету существует всего три способа теплоизоляции фасада. Внутри стены (так называемые многослойные конструкции), снаружи (когда теплоизоляция контактирует с воздухом – вентилируемый фасад – или не контактирует, когда теплоизоляция находится под слоем штукатурки – мокрый фасад) и изнутри. Утепление снаружи считается наиболее эффективным, к внутренней теплоизоляции прибегают в исключительных случаях, поскольку велика вероятность того, что вода начнет скапливаться на границе «холодная стена – утеплитель» или в толще стены, не говоря уже о том, что утеплитель отбирает на себя полезную площадь дома. Размещение внутри стены (многослойные конструкции) – популярное на сегодняшний день решение для строительства. Утеплитель размещается с наружной стороны стены и закрывается облицовочным кирпичом или </w:t>
      </w:r>
      <w:proofErr w:type="spellStart"/>
      <w:r w:rsidRPr="00E019F2">
        <w:rPr>
          <w:sz w:val="28"/>
          <w:szCs w:val="28"/>
        </w:rPr>
        <w:t>сайдингом</w:t>
      </w:r>
      <w:proofErr w:type="spellEnd"/>
      <w:r w:rsidRPr="00E019F2">
        <w:rPr>
          <w:sz w:val="28"/>
          <w:szCs w:val="28"/>
        </w:rPr>
        <w:t xml:space="preserve">. Все это, безусловно, только общие принципы – готовых решений, подходящих для поточного использования в </w:t>
      </w:r>
      <w:proofErr w:type="spellStart"/>
      <w:r w:rsidRPr="00E019F2">
        <w:rPr>
          <w:sz w:val="28"/>
          <w:szCs w:val="28"/>
        </w:rPr>
        <w:t>коттеджном</w:t>
      </w:r>
      <w:proofErr w:type="spellEnd"/>
      <w:r w:rsidRPr="00E019F2">
        <w:rPr>
          <w:sz w:val="28"/>
          <w:szCs w:val="28"/>
        </w:rPr>
        <w:t xml:space="preserve"> строительстве, не существует.</w:t>
      </w:r>
    </w:p>
    <w:p w:rsidR="00FD2EC0" w:rsidRDefault="00FD2EC0"/>
    <w:sectPr w:rsidR="00FD2EC0" w:rsidSect="00FD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9B"/>
    <w:rsid w:val="00182C9B"/>
    <w:rsid w:val="00CD49E2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Melkosoft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2011-11-29T06:06:00Z</dcterms:created>
  <dcterms:modified xsi:type="dcterms:W3CDTF">2011-11-29T06:08:00Z</dcterms:modified>
</cp:coreProperties>
</file>