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88" w:rsidRPr="00926D22" w:rsidRDefault="00926D22" w:rsidP="0092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ПРИЦЕПНОЕ УСТРОЙСТВО ТРАКТОРОВ Т-150, Т-150К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Прицепное устройство служит для присоединения к трактору прицепных сельскохозяйственных машин и орудий, а также транспортных прицепов, не имеющих приспособления для увязки 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>. При работе с навесными орудиями прицепное приспособление с трактора снимают.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 Прицепная скоба имеет пять отверстий, что позволяет установить упряжную вильчатую серьгу как по оси трактора (шарнирно — на одном пальце или жестко — на двух), так и со смещением на 80 и 160 мм влево и вправо.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Жесткое соединение упряжной серьги с прицепной скобой используют при необходимости удаления от заднего моста оси качания прицепа (в основном для работы трактора с машинами, привод рабочих органов которых — от вала отбора мощности).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В случаях, когда можно работать с прицепным орудием при качающейся серьге, соединять ее жестко не следует, так как это ведет к увеличению потерь мощности на повороте и повышению нагрузок, действующих на прицепное приспособление.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Упряжная серьга устанавливается обычно в нижнем положении. Всего же можно получить при перевертывании бугелей и прицепной скобы четыре положения:</w:t>
      </w:r>
    </w:p>
    <w:p w:rsidR="005D6088" w:rsidRPr="00926D22" w:rsidRDefault="00DD3EDB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7876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Перед установкой прицепной скобы необходимо поднять заднее навесное устройство в крайнее верхнее положение и во избежание поломок прицепной скобы при случайном включении рычага распределителя убедиться, что рычаг штока гидроцилиндра и подъемный рычаг не сблокированы пальцем.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Взаимное расположение вала ВОМ и прицепного устройства показано на рис. 1.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5686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 Рис. 1. Схема взаимного расположения вала ВОМ и прицепной скобы: А — трактора T-I50; Б — трактора T-I50K; 1 — бугель; 2 — прицепная скоба; 3 — упряжная серьга.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22" w:rsidRDefault="00926D22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D22">
        <w:rPr>
          <w:rFonts w:ascii="Times New Roman" w:hAnsi="Times New Roman" w:cs="Times New Roman"/>
          <w:sz w:val="28"/>
          <w:szCs w:val="28"/>
        </w:rPr>
        <w:lastRenderedPageBreak/>
        <w:t>Гидрофицированный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тяговый крюк (Т-150К).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Гидрофицированный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тяговый крюк (рис. 2) служит для соединения трактора с полуприцепами.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625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 Рис. 2.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Гидрофицированный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тяговый крюк (пунктирной линией показано положение при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агрегатировании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трактора с сельскохозяйственными машинами, имеющими привод от ВОМ): 1 — прицепной брус; 2 — жесткие растяжки; 3, 7 — пальцы; 4 — раскос; 5 — защелка; 6 — шплинт; 8 — тяговый крюк; 9 — пальцы крепления крюка к прицепному брусу; 10 — присоединительные пальцы.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Устанавливается он на нижней оси механизма навески в местах крепления продольных тяг навесной системы. 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(подъем, опускание) осуществляется рукояткой распределителя заднего навесного устройства.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предотвращения «складывания»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гидрокрюка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в случае накатывания полуприцепа на трактор с III квартала 1973 года применяются жесткие растяжки вместо ограничительных цепей заднего навесного устройства.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гидрофицированного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тягового крюка на трактор, оборудованный задним навесным устройством, нужно выполнить следующие операции: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Отсоединить нижние тяги заднего навесного устройства.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Установить раскосы с левой стороны подъемных рычагов.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D22">
        <w:rPr>
          <w:rFonts w:ascii="Times New Roman" w:hAnsi="Times New Roman" w:cs="Times New Roman"/>
          <w:sz w:val="28"/>
          <w:szCs w:val="28"/>
        </w:rPr>
        <w:t xml:space="preserve">Снять упоры головок нижних тяг и закрепить их: с левой стороны в крайнее положение, с правой — на предпоследнюю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лыску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нижней оси, располагая головки нижних тяг с внутренней стороны по отношению к упорам и используя имеющиеся присоединительные пальни, закрепить прицепной брус с крюком.</w:t>
      </w:r>
      <w:proofErr w:type="gramEnd"/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Соединить пальцем рычаг штока силового цилиндра с подъемным рычагом.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Соединить прицепной брус с раскосами через серьги, при этом раскосы должны располагаться с левой стороны относительно подъемных рычагов.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Порядок работы 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на тракторе.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Для присоединения прицепов, полуприцепов и других сельскохозяйственных орудий к трактору 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надо выполнить следующие операции: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Отсоединить жесткие растяжки от прицепного бруса.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Снять нижний палец, фиксирующий защелку.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Включить насос гидравлической системы.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Запустить двигатель и опустить крюк в нижнее положение.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Подъехать к прицепу или орудию так, чтобы крюк оказался под прицепной петлей. Поднять крюк, надев на него петлю.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Защелку крюка зафиксировать пальцем с пружинным шплинтом.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Установить жесткие растяжки, зафиксировав их пальцами с пружинными шплинтами.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Поставить рычаг распределителя в нейтральное положение.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Подсоединить пневматическую и гидравлическую системы прицепа к соответствующим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подсоединительным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местам на тракторе.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Подсоединить вилки штепсельного разъема цепей сигнализации прицепа к розетке трактора.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Зачалить на тракторе в местах крепления растяжек страховые цепи или тросы. Диаметр цепи или троса в месте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зачаливания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не должен превышать 25 мм.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агрегатировании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трактора с сельскохозяйственными машинами, имеющими привод от ВОМ, необходимо: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Отсоединить серьги раскосов от прицепного бруса и раскосов.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Рычагом распределителя опустить навеску ниже первоначального положения.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lastRenderedPageBreak/>
        <w:t>Завести вилки раскосов за растяжки и прикрепить к ним серьги с помощью пальцев с пружинными шплинтами.</w:t>
      </w:r>
    </w:p>
    <w:p w:rsidR="005D6088" w:rsidRPr="00926D22" w:rsidRDefault="005D6088" w:rsidP="00926D22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Рычагом распределителя осторожно поднять навеску до верхнего положения вилки раскосов на растяжке.</w:t>
      </w:r>
    </w:p>
    <w:p w:rsidR="005D6088" w:rsidRPr="00926D22" w:rsidRDefault="005D6088" w:rsidP="00926D2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При длительной работе на тракторе 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необходимо отключить насос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гидросистемы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навески. Работа трактора 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допускается при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хоботовом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давлении на крюк от прицепного устройства прицепа или орудия не более 2000 кгс.</w:t>
      </w:r>
    </w:p>
    <w:p w:rsidR="005D6088" w:rsidRPr="00926D22" w:rsidRDefault="005D6088" w:rsidP="0092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6D22">
        <w:rPr>
          <w:rFonts w:ascii="Times New Roman" w:hAnsi="Times New Roman" w:cs="Times New Roman"/>
          <w:sz w:val="28"/>
          <w:szCs w:val="28"/>
        </w:rPr>
        <w:t>Рассоединение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гидрокрюка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производится так:</w:t>
      </w:r>
    </w:p>
    <w:p w:rsidR="005D6088" w:rsidRPr="00926D22" w:rsidRDefault="005D6088" w:rsidP="0092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88" w:rsidRPr="00926D22" w:rsidRDefault="005D6088" w:rsidP="00926D2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Отсоединить страховые цепи или тросы от трактора.</w:t>
      </w:r>
    </w:p>
    <w:p w:rsidR="005D6088" w:rsidRPr="00926D22" w:rsidRDefault="005D6088" w:rsidP="00926D2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Отсоединить пневматическую и гидравлическую системы от трактора и вилку штепсельного разъема цепей сигнализации и прицепа.</w:t>
      </w:r>
    </w:p>
    <w:p w:rsidR="005D6088" w:rsidRPr="00926D22" w:rsidRDefault="005D6088" w:rsidP="00926D2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Отжать защелку и застопорить ее пальцем в положении открытого зева крюка, сняв нижний палец.</w:t>
      </w:r>
    </w:p>
    <w:p w:rsidR="005D6088" w:rsidRPr="00926D22" w:rsidRDefault="005D6088" w:rsidP="00926D2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>Отсоединить жесткие растяжки от прицепного бруса.</w:t>
      </w:r>
    </w:p>
    <w:p w:rsidR="005D6088" w:rsidRPr="00926D22" w:rsidRDefault="005D6088" w:rsidP="00926D2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Включить насос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гидросистемы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навески и с помощью рычага распределителя отпустить крюк в нижнее положение до полного выхода крюка из петли прицепа.</w:t>
      </w:r>
    </w:p>
    <w:p w:rsidR="005D6088" w:rsidRPr="00926D22" w:rsidRDefault="005D6088" w:rsidP="00926D2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D22">
        <w:rPr>
          <w:rFonts w:ascii="Times New Roman" w:hAnsi="Times New Roman" w:cs="Times New Roman"/>
          <w:sz w:val="28"/>
          <w:szCs w:val="28"/>
        </w:rPr>
        <w:t xml:space="preserve">Отъехать от прицепа и установить крюк в транспортное положение. В процессе эксплуатации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ежесменно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необходимо проверять наличие и надежность шплинтовки всех пальцев крепления, следить за надежностью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стопорения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защелки и страховых цепей, а также очищать детали </w:t>
      </w:r>
      <w:proofErr w:type="spellStart"/>
      <w:r w:rsidRPr="00926D22">
        <w:rPr>
          <w:rFonts w:ascii="Times New Roman" w:hAnsi="Times New Roman" w:cs="Times New Roman"/>
          <w:sz w:val="28"/>
          <w:szCs w:val="28"/>
        </w:rPr>
        <w:t>гидрокрюка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от грязи.</w:t>
      </w:r>
    </w:p>
    <w:p w:rsidR="005D6088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52" w:rsidRPr="00926D22" w:rsidRDefault="005D6088" w:rsidP="0092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D22">
        <w:rPr>
          <w:rFonts w:ascii="Times New Roman" w:hAnsi="Times New Roman" w:cs="Times New Roman"/>
          <w:sz w:val="28"/>
          <w:szCs w:val="28"/>
        </w:rPr>
        <w:t>[Справочник по тракторам Т-150 и Т-150К.</w:t>
      </w:r>
      <w:proofErr w:type="gramEnd"/>
      <w:r w:rsidRPr="0092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D22">
        <w:rPr>
          <w:rFonts w:ascii="Times New Roman" w:hAnsi="Times New Roman" w:cs="Times New Roman"/>
          <w:sz w:val="28"/>
          <w:szCs w:val="28"/>
        </w:rPr>
        <w:t>Бугара</w:t>
      </w:r>
      <w:proofErr w:type="spellEnd"/>
      <w:r w:rsidRPr="00926D22">
        <w:rPr>
          <w:rFonts w:ascii="Times New Roman" w:hAnsi="Times New Roman" w:cs="Times New Roman"/>
          <w:sz w:val="28"/>
          <w:szCs w:val="28"/>
        </w:rPr>
        <w:t xml:space="preserve"> В.А. и др. 1975г.]</w:t>
      </w:r>
      <w:proofErr w:type="gramEnd"/>
    </w:p>
    <w:sectPr w:rsidR="003D3752" w:rsidRPr="00926D22" w:rsidSect="003D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4E07"/>
    <w:multiLevelType w:val="hybridMultilevel"/>
    <w:tmpl w:val="4CE4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2BB9"/>
    <w:multiLevelType w:val="hybridMultilevel"/>
    <w:tmpl w:val="06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88"/>
    <w:rsid w:val="003D3752"/>
    <w:rsid w:val="005D6088"/>
    <w:rsid w:val="00926D22"/>
    <w:rsid w:val="00D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4979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prokudina_ea</dc:creator>
  <cp:keywords/>
  <dc:description/>
  <cp:lastModifiedBy>prokudina_ea</cp:lastModifiedBy>
  <cp:revision>4</cp:revision>
  <dcterms:created xsi:type="dcterms:W3CDTF">2017-02-20T07:05:00Z</dcterms:created>
  <dcterms:modified xsi:type="dcterms:W3CDTF">2017-02-20T07:09:00Z</dcterms:modified>
</cp:coreProperties>
</file>