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3F" w:rsidRPr="008D3848" w:rsidRDefault="0089153F" w:rsidP="008915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D38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РАБОЧИЕ ОРГАНЫ ПРОПАШНЫХ КУЛЬТИВАТОРОВ</w:t>
      </w:r>
    </w:p>
    <w:bookmarkEnd w:id="0"/>
    <w:p w:rsidR="0089153F" w:rsidRPr="008D3848" w:rsidRDefault="0089153F" w:rsidP="00891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153F" w:rsidRPr="008D3848" w:rsidRDefault="0089153F" w:rsidP="008915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льтиваторах-растениепитателях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задач об работки, культуры, почвенно-климатических условий, способа посева и возраста растений применяют различные рабочие органы. Полольные лапы служат для подрезания сорняков рыхления почвы в междурядьях на глубину до 6 см. Бритвы обычно применяют для первой междурядной обработки и для букетировки. К стойке бритвы прикреплено одностороннее плоскорежущее лезвие с вертикальной щекой, предохраняющей растения от засыпания почвой. Различают лево- и правосторонние бритвы.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Первые устанавливают c левой, a вторые — с правой стороны рядка так, чтобы щека располагалась со сторон рядка.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Ширина захвата бритв 85, 120, 165 и 250 мм. Угол установки лезвия к плоскости щеки составляет 28-32°, а угол установки плоскости лезвия к поверхности поля равен 15°. Лезвие бритвы перерезает корни сорняков, почва перемещается по ее рабочей поверхности и крошится. Универсальные стрельчатые лапы подрезают сор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няки и интенсивно рыхлят почву на глубину до 12 см. Их приме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няют как для сплошной культивации, так и для междурядной об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работки. К стойке лапы прикреплено двустороннее лезвие с остро заточенными кромками. Ширина захвата 220-385 мм. Угол крошения 28-30°, угол между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реж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щими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кромками лезвий 60 и 65°. Долотообразные лапы применяют для рыхления междурядий на глубину до 16 см. Отогнутый вперед носок стойки заканчивается заостренным долотом шириной 20 мм. Такая лапа хорошо заглубляется даже на твердой и сильно уплотненной по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чве, деформирует и разрыхляет слой почвы шириной больше ши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рины носка и не выносит влажную почву на поверхность поля. Подкормочный нож применяют для рыхления меж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дурядий и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делки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в почву туков на глубину до 16 см. Он состоит из долотообразной лапы и прикрепленной к ней воронки, по которой удобрения, высыпающиеся из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тyкопровода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, падают на дно борозды. Лапы-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отвальчики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при междурядной об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работке картофеля и других культур. К стойке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прикреплен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вальчик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, имеющий криволинейную поверхность и остро зато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кромки. Лапы-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отвальчики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право- и левосторонние уста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навливают на расстоянии 25-27 см с двух сторон от оси рядка.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Отвальчики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подрезают сорняки и рыхлят почву на глубину до 6 см, перемещают часть почвы из междурядий на защитные зоны и засыпают ею сорняки.</w:t>
      </w:r>
    </w:p>
    <w:p w:rsidR="0089153F" w:rsidRPr="008D3848" w:rsidRDefault="0089153F" w:rsidP="008915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Корпус-окучник предназначен для образования гребня по оси рядка, уничтожения сорняков на дне борозды и за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сыпания сорных растений в защитных зонах. К стойке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прикрепле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ны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наральник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и двусторонний отвал с раздвижными крылья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Почва, подрезанная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наральником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, поднимается по рабочей поверхности отвала, рыхлится и крыльями подгребается к рядку растений. Пазы позволяют изменять положение крыльев по высо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т.e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. регулировать высоту вала почвы, образуемого окучником.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Наральник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чника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с решетчатым отвалом вы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полнен в виде стрельчатой лапы. Через промежуток между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нараль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ником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и отвалом почва просыпается в борозду, образуя рыхлое дно. Пальцы отвалов разрыхляют стенки борозды и стороны греб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ня. Решетчатые отвалы следует применять в условиях недостаточ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увлажнения. Глубина обработки окучником до 16 см, высота гребня до 25 см.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Арычник-бороздорез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 для нарезки поли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вных борозд глубиной до 20 см c одновременным внесением минеральных удобрений при междурядной обработке пропашных культур в орошаемом земледелии. Он состоит из стойки,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нараль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ника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, двустороннего отвала, крыльев и воронок для внесе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ния минеральных удобрений. Высоту крыльев можно регулировать.</w:t>
      </w:r>
    </w:p>
    <w:p w:rsidR="0089153F" w:rsidRPr="008D3848" w:rsidRDefault="0089153F" w:rsidP="008915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Ротационные игольчатые диски используют для раз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почвенной корки и уничтожения сорняков в междурядь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 и защитных зонах при обработке пропашных культур. Секция игольчатых дисков состоит из рамки, на оси которой вращаются диски с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загн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тыми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зубьями. Диски движутся по защитным зонам рядков, a зубья, заглубленные до 9 см, рыхлят почву и унич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тожают сорные растения. Диски можно устанавливать выпуклос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тью зубьев в сторону движения или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. B 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случае диски интенсивнее 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унич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тожают сорняки. Прополочные бороны применяют для рыхления по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чвы и уничтожения сорняков одновременно в защитных зонах и междурядьях при культивации высокостебельных пропашных культур. Пружинные зубья прикреплены к рамке. Число и расста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новку зубьев можно изменять. Для обработки защитных зон на рамке крепят шесть зубьев, a для обработки междурядий — девять зубьев. Заглубление зубьев в почву регулируют пружиной. Щитки располагают над рядком растений, чтобы они не засыпались почвой при первой культивации или работе на повышенной скорости. Щиток представляет собой изогнутый лист c кронштейном для крепления на грядиле секции. Универсальная ротационная борона БРУ-0,7 приме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няется для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довсходового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рыхления почвы, выравнивания вершин гребней перед посевом, уничтожения сорняков на посадках карто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феля, посевах корнеплодов и других культур, возделываемых на гребнях. Секция бороны состоит из рамки, подпружиненной стойки, держателя, коленчатой оси, двух барабанов c конической и цилиндрической поверхностями, на которых закреплены зубья длиной 55 мм. Кроме того, к секциям придаются цилинд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рические гладкие барабаны. Зубовые барабаны применяют для рыхления почвы и уничтожения сорняков, гладкие — для прикатывания вершин гребней и их стенок. Поворотом оси в держа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теле изменяют наклон оси барабанов к стенке гребня и направ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лению движении. Для предпосевного боронования ось барабана располагают горизонтально. Приспособление ППР-5,4 предназначено для возделывания пропашных культур по астраханской индустриальной технологии предусматривающей нарезку направляющих щелей, внесение и заделку гербицидов ленточным способом при предпосевной обра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ботке почвы, посадку по направляющим щелям, a также рыхление почвы и уничтожение сорняков в рядке и защитной зоне при междурядной обработке. Приспособление включает в себя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щелерезы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бороздорезы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гортачи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и шлейфы для заделки в почву гербицидов, прополочные роторы, широкозахватные плоскорезы, прополочные диски, за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щитные щитки и пружинные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8D3848">
        <w:rPr>
          <w:rFonts w:ascii="Times New Roman" w:hAnsi="Times New Roman" w:cs="Times New Roman"/>
          <w:color w:val="000000"/>
          <w:sz w:val="24"/>
          <w:szCs w:val="24"/>
        </w:rPr>
        <w:t>тки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. Комплекты рабочих органов приспособления устанавливают на пропашных культиваторах.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Щелерезы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также на сеялках и сажалках.</w:t>
      </w:r>
    </w:p>
    <w:p w:rsidR="0089153F" w:rsidRPr="008D3848" w:rsidRDefault="0089153F" w:rsidP="008915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Щелерез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плоский черенковый нож, наплавленный твердым сплавом в рабочей части. Нож обеспечивает нарезку щелей глубиной до 35 см. Прополочный ротор применяют для рыхления по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чвы и уничтожения сорняков в междурядьях c минимальными за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щитными зонами. Ротор состоит из стойки, диска и рыхлителей, снабженных зубьями. Диск посредством подшипника установлен на ось, а рыхлитель — на ось. Т.к. диск рото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 наклонен к поверхности поля, то рыхлители вблизи рядка растений заглубляются в почву, a c противоположной стороны </w:t>
      </w:r>
      <w:proofErr w:type="spellStart"/>
      <w:r w:rsidRPr="008D3848">
        <w:rPr>
          <w:rFonts w:ascii="Times New Roman" w:hAnsi="Times New Roman" w:cs="Times New Roman"/>
          <w:color w:val="000000"/>
          <w:sz w:val="24"/>
          <w:szCs w:val="24"/>
        </w:rPr>
        <w:t>выг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лубляются</w:t>
      </w:r>
      <w:proofErr w:type="spellEnd"/>
      <w:r w:rsidRPr="008D3848">
        <w:rPr>
          <w:rFonts w:ascii="Times New Roman" w:hAnsi="Times New Roman" w:cs="Times New Roman"/>
          <w:color w:val="000000"/>
          <w:sz w:val="24"/>
          <w:szCs w:val="24"/>
        </w:rPr>
        <w:t>. Во время движения рыхлители, сцепляясь c почвой, вращаются и одновременно вращают диск, зубья рыхлят почву, вычесывают сорняки и засыпают их почвой. При высоте растений менее 50 мм на грядиль крепят защитный щиток, предотвраща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ющий засыпание почвой культурных растений.</w:t>
      </w:r>
    </w:p>
    <w:p w:rsidR="0089153F" w:rsidRPr="008D3848" w:rsidRDefault="0089153F" w:rsidP="008915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Прополочный диск применяют для обработки защитных зон при разросшейся листовой поверхности растений. Диск, закрепленный на конце лезвия широкозахватной плоскоре</w:t>
      </w:r>
      <w:r w:rsidRPr="008D3848">
        <w:rPr>
          <w:rFonts w:ascii="Times New Roman" w:hAnsi="Times New Roman" w:cs="Times New Roman"/>
          <w:color w:val="000000"/>
          <w:sz w:val="24"/>
          <w:szCs w:val="24"/>
        </w:rPr>
        <w:softHyphen/>
        <w:t>жущей лапы, имеет шесть ножей с двусторонней заточкой.</w:t>
      </w:r>
    </w:p>
    <w:p w:rsidR="0089153F" w:rsidRPr="008D3848" w:rsidRDefault="0089153F" w:rsidP="008915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3848">
        <w:rPr>
          <w:rFonts w:ascii="Times New Roman" w:hAnsi="Times New Roman" w:cs="Times New Roman"/>
          <w:color w:val="000000"/>
          <w:sz w:val="24"/>
          <w:szCs w:val="24"/>
        </w:rPr>
        <w:t>Во время работы диск и лезвие лапы заглубляют в почву. Сцепляясь ножами с почвой, диск вращается, подрезает корневую систему сорняков и рыхлит почву в защитной зоне рядков.</w:t>
      </w:r>
    </w:p>
    <w:p w:rsidR="00BF0BC9" w:rsidRDefault="0089153F" w:rsidP="0089153F">
      <w:r w:rsidRPr="008D384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F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15"/>
    <w:rsid w:val="0089153F"/>
    <w:rsid w:val="00A06215"/>
    <w:rsid w:val="00B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2017-10-30T11:09:00Z</dcterms:created>
  <dcterms:modified xsi:type="dcterms:W3CDTF">2017-10-30T11:09:00Z</dcterms:modified>
</cp:coreProperties>
</file>